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E8" w:rsidRPr="00E12FE8" w:rsidRDefault="00E12FE8" w:rsidP="00E12FE8">
      <w:pPr>
        <w:jc w:val="center"/>
        <w:rPr>
          <w:rFonts w:ascii="Times New Roman" w:hAnsi="Times New Roman" w:cs="Times New Roman"/>
          <w:b/>
          <w:bCs/>
          <w:sz w:val="28"/>
          <w:szCs w:val="28"/>
          <w:lang w:val="en-US"/>
        </w:rPr>
      </w:pPr>
      <w:r w:rsidRPr="00E12FE8">
        <w:rPr>
          <w:rFonts w:ascii="Times New Roman" w:hAnsi="Times New Roman" w:cs="Times New Roman"/>
          <w:b/>
          <w:bCs/>
          <w:sz w:val="28"/>
          <w:szCs w:val="28"/>
          <w:lang w:val="en-US"/>
        </w:rPr>
        <w:t>DYNAMICS OF SELF-OSCILLATING PROCESSES IN THE HYDROQUINONE - OXYGENATED IRON (II) COMPLEXES SYSTEMS</w:t>
      </w:r>
    </w:p>
    <w:p w:rsidR="00E12FE8" w:rsidRPr="00E12FE8" w:rsidRDefault="00E12FE8" w:rsidP="00E12FE8">
      <w:pPr>
        <w:jc w:val="center"/>
        <w:rPr>
          <w:rFonts w:ascii="Times New Roman" w:hAnsi="Times New Roman" w:cs="Times New Roman"/>
          <w:bCs/>
          <w:sz w:val="28"/>
          <w:szCs w:val="28"/>
          <w:lang w:val="en-US"/>
        </w:rPr>
      </w:pPr>
      <w:r w:rsidRPr="00E12FE8">
        <w:rPr>
          <w:rFonts w:ascii="Times New Roman" w:hAnsi="Times New Roman" w:cs="Times New Roman"/>
          <w:bCs/>
          <w:sz w:val="28"/>
          <w:szCs w:val="28"/>
          <w:vertAlign w:val="superscript"/>
          <w:lang w:val="en-US"/>
        </w:rPr>
        <w:t>1</w:t>
      </w:r>
      <w:r w:rsidRPr="00E12FE8">
        <w:rPr>
          <w:rFonts w:ascii="Times New Roman" w:hAnsi="Times New Roman" w:cs="Times New Roman"/>
          <w:b/>
          <w:bCs/>
          <w:sz w:val="28"/>
          <w:szCs w:val="28"/>
          <w:lang w:val="en-US"/>
        </w:rPr>
        <w:t xml:space="preserve">M.M. </w:t>
      </w:r>
      <w:proofErr w:type="spellStart"/>
      <w:r w:rsidRPr="00E12FE8">
        <w:rPr>
          <w:rFonts w:ascii="Times New Roman" w:hAnsi="Times New Roman" w:cs="Times New Roman"/>
          <w:b/>
          <w:bCs/>
          <w:sz w:val="28"/>
          <w:szCs w:val="28"/>
          <w:lang w:val="en-US"/>
        </w:rPr>
        <w:t>Magomedov</w:t>
      </w:r>
      <w:proofErr w:type="spellEnd"/>
      <w:r w:rsidRPr="00E12FE8">
        <w:rPr>
          <w:rFonts w:ascii="Times New Roman" w:hAnsi="Times New Roman" w:cs="Times New Roman"/>
          <w:b/>
          <w:bCs/>
          <w:sz w:val="28"/>
          <w:szCs w:val="28"/>
          <w:lang w:val="en-US"/>
        </w:rPr>
        <w:t>,</w:t>
      </w:r>
      <w:r w:rsidRPr="00E12FE8">
        <w:rPr>
          <w:rFonts w:ascii="Times New Roman" w:hAnsi="Times New Roman" w:cs="Times New Roman"/>
          <w:bCs/>
          <w:sz w:val="28"/>
          <w:szCs w:val="28"/>
          <w:lang w:val="en-US"/>
        </w:rPr>
        <w:t xml:space="preserve"> </w:t>
      </w:r>
      <w:r w:rsidRPr="00E12FE8">
        <w:rPr>
          <w:rFonts w:ascii="Times New Roman" w:hAnsi="Times New Roman" w:cs="Times New Roman"/>
          <w:bCs/>
          <w:sz w:val="28"/>
          <w:szCs w:val="28"/>
          <w:vertAlign w:val="superscript"/>
          <w:lang w:val="en-US"/>
        </w:rPr>
        <w:t>2</w:t>
      </w:r>
      <w:r w:rsidRPr="00E12FE8">
        <w:rPr>
          <w:rFonts w:ascii="Times New Roman" w:hAnsi="Times New Roman" w:cs="Times New Roman"/>
          <w:b/>
          <w:bCs/>
          <w:sz w:val="28"/>
          <w:szCs w:val="28"/>
          <w:lang w:val="en-US"/>
        </w:rPr>
        <w:t xml:space="preserve">I.I. </w:t>
      </w:r>
      <w:proofErr w:type="spellStart"/>
      <w:r w:rsidRPr="00E12FE8">
        <w:rPr>
          <w:rFonts w:ascii="Times New Roman" w:hAnsi="Times New Roman" w:cs="Times New Roman"/>
          <w:b/>
          <w:bCs/>
          <w:sz w:val="28"/>
          <w:szCs w:val="28"/>
          <w:lang w:val="en-US"/>
        </w:rPr>
        <w:t>Ivanov</w:t>
      </w:r>
      <w:proofErr w:type="spellEnd"/>
      <w:r w:rsidRPr="00E12FE8">
        <w:rPr>
          <w:rFonts w:ascii="Times New Roman" w:hAnsi="Times New Roman" w:cs="Times New Roman"/>
          <w:b/>
          <w:bCs/>
          <w:sz w:val="28"/>
          <w:szCs w:val="28"/>
          <w:lang w:val="en-US"/>
        </w:rPr>
        <w:t>.</w:t>
      </w:r>
    </w:p>
    <w:p w:rsidR="00E8497F" w:rsidRPr="00E12FE8" w:rsidRDefault="00E8497F" w:rsidP="00E8497F">
      <w:pPr>
        <w:spacing w:after="0"/>
        <w:ind w:firstLine="567"/>
        <w:jc w:val="both"/>
        <w:rPr>
          <w:rFonts w:ascii="Times New Roman" w:hAnsi="Times New Roman" w:cs="Times New Roman"/>
          <w:spacing w:val="-2"/>
          <w:sz w:val="28"/>
          <w:szCs w:val="28"/>
          <w:lang w:val="en-US"/>
        </w:rPr>
      </w:pPr>
    </w:p>
    <w:p w:rsidR="00E12FE8" w:rsidRPr="00E12FE8" w:rsidRDefault="00E12FE8" w:rsidP="00E12FE8">
      <w:pPr>
        <w:spacing w:after="0" w:line="276" w:lineRule="auto"/>
        <w:jc w:val="center"/>
        <w:rPr>
          <w:rFonts w:ascii="Times New Roman" w:hAnsi="Times New Roman" w:cs="Times New Roman"/>
          <w:bCs/>
          <w:sz w:val="28"/>
          <w:szCs w:val="28"/>
          <w:lang w:val="en-US"/>
        </w:rPr>
      </w:pPr>
      <w:r w:rsidRPr="00E12FE8">
        <w:rPr>
          <w:rFonts w:ascii="Times New Roman" w:hAnsi="Times New Roman" w:cs="Times New Roman"/>
          <w:bCs/>
          <w:sz w:val="28"/>
          <w:szCs w:val="28"/>
          <w:vertAlign w:val="superscript"/>
          <w:lang w:val="en-US"/>
        </w:rPr>
        <w:t>1</w:t>
      </w:r>
      <w:r w:rsidRPr="00E12FE8">
        <w:rPr>
          <w:rFonts w:ascii="Times New Roman" w:hAnsi="Times New Roman" w:cs="Times New Roman"/>
          <w:bCs/>
          <w:sz w:val="28"/>
          <w:szCs w:val="28"/>
          <w:lang w:val="en-US"/>
        </w:rPr>
        <w:t>Dagestan State University</w:t>
      </w:r>
    </w:p>
    <w:p w:rsidR="00E12FE8" w:rsidRPr="00E12FE8" w:rsidRDefault="00E12FE8" w:rsidP="00E12FE8">
      <w:pPr>
        <w:spacing w:after="0" w:line="276" w:lineRule="auto"/>
        <w:jc w:val="center"/>
        <w:rPr>
          <w:rFonts w:ascii="Times New Roman" w:hAnsi="Times New Roman" w:cs="Times New Roman"/>
          <w:bCs/>
          <w:sz w:val="28"/>
          <w:szCs w:val="28"/>
          <w:lang w:val="en-US"/>
        </w:rPr>
      </w:pPr>
      <w:r w:rsidRPr="00E12FE8">
        <w:rPr>
          <w:rFonts w:ascii="Times New Roman" w:hAnsi="Times New Roman" w:cs="Times New Roman"/>
          <w:bCs/>
          <w:sz w:val="28"/>
          <w:szCs w:val="28"/>
          <w:vertAlign w:val="superscript"/>
          <w:lang w:val="en-US"/>
        </w:rPr>
        <w:t>2</w:t>
      </w:r>
      <w:r w:rsidRPr="00E12FE8">
        <w:rPr>
          <w:rFonts w:ascii="Times New Roman" w:hAnsi="Times New Roman" w:cs="Times New Roman"/>
          <w:bCs/>
          <w:sz w:val="28"/>
          <w:szCs w:val="28"/>
          <w:lang w:val="en-US"/>
        </w:rPr>
        <w:t>Dagestan State Pedagogical University</w:t>
      </w:r>
    </w:p>
    <w:p w:rsidR="00E12FE8" w:rsidRPr="00E12FE8" w:rsidRDefault="00E12FE8" w:rsidP="00E12FE8">
      <w:pPr>
        <w:spacing w:after="0" w:line="276" w:lineRule="auto"/>
        <w:jc w:val="center"/>
        <w:rPr>
          <w:rFonts w:ascii="Times New Roman" w:hAnsi="Times New Roman" w:cs="Times New Roman"/>
          <w:bCs/>
          <w:sz w:val="28"/>
          <w:szCs w:val="28"/>
          <w:lang w:val="en-US"/>
        </w:rPr>
      </w:pPr>
      <w:r w:rsidRPr="00E12FE8">
        <w:rPr>
          <w:rFonts w:ascii="Times New Roman" w:hAnsi="Times New Roman" w:cs="Times New Roman"/>
          <w:bCs/>
          <w:sz w:val="28"/>
          <w:szCs w:val="28"/>
          <w:lang w:val="en-US"/>
        </w:rPr>
        <w:t>E-mail: magomed_56@mail.ru</w:t>
      </w:r>
    </w:p>
    <w:p w:rsidR="00E12FE8" w:rsidRPr="00537C9D" w:rsidRDefault="00E12FE8" w:rsidP="00E12FE8">
      <w:pPr>
        <w:spacing w:after="0" w:line="276" w:lineRule="auto"/>
        <w:jc w:val="center"/>
        <w:rPr>
          <w:rFonts w:ascii="Times New Roman" w:hAnsi="Times New Roman" w:cs="Times New Roman"/>
          <w:bCs/>
          <w:sz w:val="24"/>
          <w:szCs w:val="24"/>
          <w:lang w:val="en-US"/>
        </w:rPr>
      </w:pPr>
    </w:p>
    <w:p w:rsidR="00E12FE8" w:rsidRPr="00E12FE8" w:rsidRDefault="00E12FE8" w:rsidP="00E12FE8">
      <w:pPr>
        <w:ind w:firstLine="567"/>
        <w:jc w:val="both"/>
        <w:rPr>
          <w:rFonts w:ascii="Times New Roman" w:hAnsi="Times New Roman" w:cs="Times New Roman"/>
          <w:bCs/>
          <w:sz w:val="24"/>
          <w:szCs w:val="24"/>
          <w:lang w:val="en-US"/>
        </w:rPr>
      </w:pPr>
      <w:r w:rsidRPr="00E12FE8">
        <w:rPr>
          <w:rFonts w:ascii="Times New Roman" w:hAnsi="Times New Roman" w:cs="Times New Roman"/>
          <w:bCs/>
          <w:sz w:val="24"/>
          <w:szCs w:val="24"/>
          <w:lang w:val="en-US"/>
        </w:rPr>
        <w:t>The study of the processes of homogeneous oxidation of hydroquinone in the presence of oxygenated iron (II) complexes resulted in obtaining temporal sequences of the data. The main task in the analysis of this type of experimental results is, first of all, the determination of the parameters that can identify the dynamics of the processes under study [1]. For this purpose, flicker-noise spectroscopy (FNS) was applied [2, 3].</w:t>
      </w:r>
    </w:p>
    <w:p w:rsidR="00E12FE8" w:rsidRPr="00E12FE8" w:rsidRDefault="00E12FE8" w:rsidP="00E12FE8">
      <w:pPr>
        <w:jc w:val="center"/>
        <w:rPr>
          <w:rFonts w:ascii="Times New Roman" w:hAnsi="Times New Roman" w:cs="Times New Roman"/>
          <w:bCs/>
          <w:sz w:val="24"/>
          <w:szCs w:val="24"/>
          <w:lang w:val="en-US"/>
        </w:rPr>
      </w:pPr>
      <w:r w:rsidRPr="00E12FE8">
        <w:rPr>
          <w:rFonts w:ascii="Times New Roman" w:hAnsi="Times New Roman" w:cs="Times New Roman"/>
          <w:bCs/>
          <w:sz w:val="24"/>
          <w:szCs w:val="24"/>
          <w:lang w:val="en-US"/>
        </w:rPr>
        <w:t>Reference</w:t>
      </w:r>
    </w:p>
    <w:p w:rsidR="00E12FE8" w:rsidRPr="00E12FE8" w:rsidRDefault="00E12FE8" w:rsidP="00E12FE8">
      <w:pPr>
        <w:spacing w:after="0"/>
        <w:jc w:val="both"/>
        <w:rPr>
          <w:rFonts w:ascii="Times New Roman" w:hAnsi="Times New Roman" w:cs="Times New Roman"/>
          <w:bCs/>
          <w:sz w:val="24"/>
          <w:szCs w:val="24"/>
          <w:lang w:val="en-US"/>
        </w:rPr>
      </w:pPr>
      <w:r w:rsidRPr="00E12FE8">
        <w:rPr>
          <w:rFonts w:ascii="Times New Roman" w:hAnsi="Times New Roman" w:cs="Times New Roman"/>
          <w:bCs/>
          <w:sz w:val="24"/>
          <w:szCs w:val="24"/>
          <w:lang w:val="en-US"/>
        </w:rPr>
        <w:t xml:space="preserve">1. </w:t>
      </w:r>
      <w:proofErr w:type="spellStart"/>
      <w:r w:rsidRPr="00E12FE8">
        <w:rPr>
          <w:rFonts w:ascii="Times New Roman" w:hAnsi="Times New Roman" w:cs="Times New Roman"/>
          <w:bCs/>
          <w:sz w:val="24"/>
          <w:szCs w:val="24"/>
          <w:lang w:val="en-US"/>
        </w:rPr>
        <w:t>Nikolis</w:t>
      </w:r>
      <w:proofErr w:type="spellEnd"/>
      <w:r w:rsidRPr="00E12FE8">
        <w:rPr>
          <w:rFonts w:ascii="Times New Roman" w:hAnsi="Times New Roman" w:cs="Times New Roman"/>
          <w:bCs/>
          <w:sz w:val="24"/>
          <w:szCs w:val="24"/>
          <w:lang w:val="en-US"/>
        </w:rPr>
        <w:t xml:space="preserve"> T., </w:t>
      </w:r>
      <w:proofErr w:type="spellStart"/>
      <w:r w:rsidRPr="00E12FE8">
        <w:rPr>
          <w:rFonts w:ascii="Times New Roman" w:hAnsi="Times New Roman" w:cs="Times New Roman"/>
          <w:bCs/>
          <w:sz w:val="24"/>
          <w:szCs w:val="24"/>
          <w:lang w:val="en-US"/>
        </w:rPr>
        <w:t>Prigozhine</w:t>
      </w:r>
      <w:proofErr w:type="spellEnd"/>
      <w:r w:rsidRPr="00E12FE8">
        <w:rPr>
          <w:rFonts w:ascii="Times New Roman" w:hAnsi="Times New Roman" w:cs="Times New Roman"/>
          <w:bCs/>
          <w:sz w:val="24"/>
          <w:szCs w:val="24"/>
          <w:lang w:val="en-US"/>
        </w:rPr>
        <w:t xml:space="preserve"> I. Cognition of complexity. </w:t>
      </w:r>
      <w:proofErr w:type="gramStart"/>
      <w:r w:rsidRPr="00E12FE8">
        <w:rPr>
          <w:rFonts w:ascii="Times New Roman" w:hAnsi="Times New Roman" w:cs="Times New Roman"/>
          <w:bCs/>
          <w:sz w:val="24"/>
          <w:szCs w:val="24"/>
          <w:lang w:val="en-US"/>
        </w:rPr>
        <w:t>Introduction.</w:t>
      </w:r>
      <w:proofErr w:type="gramEnd"/>
      <w:r w:rsidRPr="00E12FE8">
        <w:rPr>
          <w:rFonts w:ascii="Times New Roman" w:hAnsi="Times New Roman" w:cs="Times New Roman"/>
          <w:bCs/>
          <w:sz w:val="24"/>
          <w:szCs w:val="24"/>
          <w:lang w:val="en-US"/>
        </w:rPr>
        <w:t xml:space="preserve"> Moscow: Editorial URSS, 2003, 344 p.</w:t>
      </w:r>
    </w:p>
    <w:p w:rsidR="00E12FE8" w:rsidRPr="00E12FE8" w:rsidRDefault="00E12FE8" w:rsidP="00E12FE8">
      <w:pPr>
        <w:spacing w:after="0"/>
        <w:jc w:val="both"/>
        <w:rPr>
          <w:rFonts w:ascii="Times New Roman" w:hAnsi="Times New Roman" w:cs="Times New Roman"/>
          <w:bCs/>
          <w:sz w:val="24"/>
          <w:szCs w:val="24"/>
          <w:lang w:val="en-US"/>
        </w:rPr>
      </w:pPr>
      <w:r w:rsidRPr="00E12FE8">
        <w:rPr>
          <w:rFonts w:ascii="Times New Roman" w:hAnsi="Times New Roman" w:cs="Times New Roman"/>
          <w:bCs/>
          <w:sz w:val="24"/>
          <w:szCs w:val="24"/>
          <w:lang w:val="en-US"/>
        </w:rPr>
        <w:t xml:space="preserve">2. </w:t>
      </w:r>
      <w:proofErr w:type="spellStart"/>
      <w:r w:rsidRPr="00E12FE8">
        <w:rPr>
          <w:rFonts w:ascii="Times New Roman" w:hAnsi="Times New Roman" w:cs="Times New Roman"/>
          <w:bCs/>
          <w:sz w:val="24"/>
          <w:szCs w:val="24"/>
          <w:lang w:val="en-US"/>
        </w:rPr>
        <w:t>Timashev</w:t>
      </w:r>
      <w:proofErr w:type="spellEnd"/>
      <w:r w:rsidRPr="00E12FE8">
        <w:rPr>
          <w:rFonts w:ascii="Times New Roman" w:hAnsi="Times New Roman" w:cs="Times New Roman"/>
          <w:bCs/>
          <w:sz w:val="24"/>
          <w:szCs w:val="24"/>
          <w:lang w:val="en-US"/>
        </w:rPr>
        <w:t xml:space="preserve"> S.F. Flicker-noise spectroscopy: information in random signals. Moscow: FIZMATLIT, 2007, 248 p.</w:t>
      </w:r>
    </w:p>
    <w:p w:rsidR="00E12FE8" w:rsidRPr="00E12FE8" w:rsidRDefault="00E12FE8" w:rsidP="00E12FE8">
      <w:pPr>
        <w:spacing w:after="0"/>
        <w:jc w:val="both"/>
        <w:rPr>
          <w:rFonts w:ascii="Times New Roman" w:hAnsi="Times New Roman" w:cs="Times New Roman"/>
          <w:bCs/>
          <w:sz w:val="24"/>
          <w:szCs w:val="24"/>
          <w:lang w:val="en-US"/>
        </w:rPr>
      </w:pPr>
      <w:proofErr w:type="gramStart"/>
      <w:r w:rsidRPr="00E12FE8">
        <w:rPr>
          <w:rFonts w:ascii="Times New Roman" w:hAnsi="Times New Roman" w:cs="Times New Roman"/>
          <w:bCs/>
          <w:sz w:val="24"/>
          <w:szCs w:val="24"/>
          <w:lang w:val="en-US"/>
        </w:rPr>
        <w:t xml:space="preserve">3. </w:t>
      </w:r>
      <w:proofErr w:type="spellStart"/>
      <w:r w:rsidRPr="00E12FE8">
        <w:rPr>
          <w:rFonts w:ascii="Times New Roman" w:hAnsi="Times New Roman" w:cs="Times New Roman"/>
          <w:bCs/>
          <w:sz w:val="24"/>
          <w:szCs w:val="24"/>
          <w:lang w:val="en-US"/>
        </w:rPr>
        <w:t>Timashev</w:t>
      </w:r>
      <w:proofErr w:type="spellEnd"/>
      <w:r w:rsidRPr="00E12FE8">
        <w:rPr>
          <w:rFonts w:ascii="Times New Roman" w:hAnsi="Times New Roman" w:cs="Times New Roman"/>
          <w:bCs/>
          <w:sz w:val="24"/>
          <w:szCs w:val="24"/>
          <w:lang w:val="en-US"/>
        </w:rPr>
        <w:t xml:space="preserve"> S.F. Electrochemistry, 2006, Vol. 42.</w:t>
      </w:r>
      <w:proofErr w:type="gramEnd"/>
      <w:r w:rsidRPr="00E12FE8">
        <w:rPr>
          <w:rFonts w:ascii="Times New Roman" w:hAnsi="Times New Roman" w:cs="Times New Roman"/>
          <w:bCs/>
          <w:sz w:val="24"/>
          <w:szCs w:val="24"/>
          <w:lang w:val="en-US"/>
        </w:rPr>
        <w:t xml:space="preserve"> p. 480-524.</w:t>
      </w:r>
    </w:p>
    <w:p w:rsidR="00C85497" w:rsidRPr="00E12FE8" w:rsidRDefault="00C85497" w:rsidP="00E12FE8">
      <w:pPr>
        <w:spacing w:after="0"/>
        <w:ind w:firstLine="567"/>
        <w:jc w:val="both"/>
        <w:rPr>
          <w:sz w:val="24"/>
          <w:szCs w:val="24"/>
          <w:lang w:val="en-US"/>
        </w:rPr>
      </w:pPr>
      <w:bookmarkStart w:id="0" w:name="_GoBack"/>
      <w:bookmarkEnd w:id="0"/>
    </w:p>
    <w:sectPr w:rsidR="00C85497" w:rsidRPr="00E12FE8" w:rsidSect="00E12FE8">
      <w:type w:val="continuous"/>
      <w:pgSz w:w="13138" w:h="19113"/>
      <w:pgMar w:top="1134" w:right="1134" w:bottom="1418"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7F"/>
    <w:rsid w:val="00231C9F"/>
    <w:rsid w:val="00296AB3"/>
    <w:rsid w:val="00C85497"/>
    <w:rsid w:val="00E12FE8"/>
    <w:rsid w:val="00E8497F"/>
    <w:rsid w:val="00F22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7F"/>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8497F"/>
    <w:rPr>
      <w:rFonts w:cs="Times New Roman"/>
      <w:color w:val="0066CC"/>
      <w:u w:val="none"/>
      <w:effect w:val="none"/>
    </w:rPr>
  </w:style>
  <w:style w:type="paragraph" w:styleId="2">
    <w:name w:val="Body Text Indent 2"/>
    <w:basedOn w:val="a"/>
    <w:link w:val="20"/>
    <w:uiPriority w:val="99"/>
    <w:rsid w:val="00E8497F"/>
    <w:pPr>
      <w:autoSpaceDE w:val="0"/>
      <w:autoSpaceDN w:val="0"/>
      <w:spacing w:after="0" w:line="360" w:lineRule="auto"/>
      <w:ind w:firstLine="709"/>
      <w:jc w:val="both"/>
    </w:pPr>
    <w:rPr>
      <w:sz w:val="28"/>
      <w:szCs w:val="28"/>
      <w:lang w:eastAsia="ru-RU"/>
    </w:rPr>
  </w:style>
  <w:style w:type="character" w:customStyle="1" w:styleId="20">
    <w:name w:val="Основной текст с отступом 2 Знак"/>
    <w:basedOn w:val="a0"/>
    <w:link w:val="2"/>
    <w:uiPriority w:val="99"/>
    <w:rsid w:val="00E8497F"/>
    <w:rPr>
      <w:rFonts w:ascii="Calibri" w:eastAsia="Calibri" w:hAnsi="Calibri" w:cs="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7F"/>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8497F"/>
    <w:rPr>
      <w:rFonts w:cs="Times New Roman"/>
      <w:color w:val="0066CC"/>
      <w:u w:val="none"/>
      <w:effect w:val="none"/>
    </w:rPr>
  </w:style>
  <w:style w:type="paragraph" w:styleId="2">
    <w:name w:val="Body Text Indent 2"/>
    <w:basedOn w:val="a"/>
    <w:link w:val="20"/>
    <w:uiPriority w:val="99"/>
    <w:rsid w:val="00E8497F"/>
    <w:pPr>
      <w:autoSpaceDE w:val="0"/>
      <w:autoSpaceDN w:val="0"/>
      <w:spacing w:after="0" w:line="360" w:lineRule="auto"/>
      <w:ind w:firstLine="709"/>
      <w:jc w:val="both"/>
    </w:pPr>
    <w:rPr>
      <w:sz w:val="28"/>
      <w:szCs w:val="28"/>
      <w:lang w:eastAsia="ru-RU"/>
    </w:rPr>
  </w:style>
  <w:style w:type="character" w:customStyle="1" w:styleId="20">
    <w:name w:val="Основной текст с отступом 2 Знак"/>
    <w:basedOn w:val="a0"/>
    <w:link w:val="2"/>
    <w:uiPriority w:val="99"/>
    <w:rsid w:val="00E8497F"/>
    <w:rPr>
      <w:rFonts w:ascii="Calibri" w:eastAsia="Calibri" w:hAnsi="Calibri" w:cs="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dc:creator>
  <cp:lastModifiedBy>amb</cp:lastModifiedBy>
  <cp:revision>2</cp:revision>
  <dcterms:created xsi:type="dcterms:W3CDTF">2018-04-19T10:48:00Z</dcterms:created>
  <dcterms:modified xsi:type="dcterms:W3CDTF">2018-04-19T10:48:00Z</dcterms:modified>
</cp:coreProperties>
</file>